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装修分期卡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MCC商户名单</w:t>
      </w:r>
    </w:p>
    <w:p/>
    <w:tbl>
      <w:tblPr>
        <w:tblStyle w:val="14"/>
        <w:tblW w:w="76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787"/>
        <w:gridCol w:w="1483"/>
        <w:gridCol w:w="1009"/>
        <w:gridCol w:w="1877"/>
        <w:gridCol w:w="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商户类别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MCC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商户类别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MCC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商户类别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景观美化及园艺服务服务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会员制批量零售店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5300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工艺美术商店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办公及商务家具(批发商)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5021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免税商店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5309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花店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未列入其他代码的建材批发(批发商)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5039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折扣商店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5310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其他批发商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计算机、计算机外围设备（批发商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5045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onsolas" w:hAnsi="Consolas" w:eastAsia="Consolas" w:cs="Consolas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百货商店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5311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其他专门零售店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未列入其他代码的商用器材（批发商）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5046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各类杂货店、便利店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5331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室内清洁服务（地毯、沙发、家具表面的清洁服务）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金属产品服务商和公司（批发商）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5051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大型企业批发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5398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家政服务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电器零件和设备(批发商)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5065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其他综合零售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5399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清洁、保养及门卫服务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五金器材及用品（批发商）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5072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大型仓储式超级市场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5411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未列入其他代码的商业服务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nsolas" w:hAnsi="Consolas" w:eastAsia="Consolas" w:cs="Consolas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管道和供暖设备（批发商）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5074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家具及家居生活用品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5712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电器设备维修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布料、缝纫用品和其他纺织品(批发商)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5131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地板、地毯商店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5713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空调、制冷设备维修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花木栽种用品、苗木和花卉（批发商）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5193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窗帘、遮阳棚商店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5714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小家电维修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油漆、清漆用品（批发商）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5198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壁炉、壁炉防护网及配件商店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5718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家具维修、翻新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大型仓储式家庭用品卖场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5200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家庭装饰用品商店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5719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工业设计、建筑与工程设计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建材销售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5211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家用电器商店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5722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装修装潢服务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玻璃、油漆涂料、墙纸零售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5231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电子设备商店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5732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县乡优惠—批发类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五金商店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5251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纺织品及针织品零售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5949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县乡优惠—一般商户类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草坪、园艺用品商店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5261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玻璃器皿和水晶制品店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5950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县乡优惠—三农商户类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9708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exact"/>
        <w:ind w:firstLine="0" w:firstLineChars="0"/>
        <w:rPr>
          <w:rFonts w:ascii="宋体" w:hAnsi="宋体" w:cs="宋体"/>
          <w:sz w:val="24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彩虹粗仿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FA"/>
    <w:rsid w:val="000835C8"/>
    <w:rsid w:val="00104FE8"/>
    <w:rsid w:val="00170CAD"/>
    <w:rsid w:val="00187B88"/>
    <w:rsid w:val="001A25E6"/>
    <w:rsid w:val="001A3430"/>
    <w:rsid w:val="001C505B"/>
    <w:rsid w:val="00306241"/>
    <w:rsid w:val="003D0E95"/>
    <w:rsid w:val="003E1C8E"/>
    <w:rsid w:val="0048277A"/>
    <w:rsid w:val="005B0259"/>
    <w:rsid w:val="006B6186"/>
    <w:rsid w:val="007A6C38"/>
    <w:rsid w:val="007C2636"/>
    <w:rsid w:val="007F4614"/>
    <w:rsid w:val="00942CCD"/>
    <w:rsid w:val="009F1649"/>
    <w:rsid w:val="00A81DFA"/>
    <w:rsid w:val="00AA45AD"/>
    <w:rsid w:val="00AC4F7D"/>
    <w:rsid w:val="00B16DB7"/>
    <w:rsid w:val="00B307B4"/>
    <w:rsid w:val="00BE1A0D"/>
    <w:rsid w:val="00C20F07"/>
    <w:rsid w:val="00DB30A0"/>
    <w:rsid w:val="00DC21CA"/>
    <w:rsid w:val="00EC2051"/>
    <w:rsid w:val="00F32283"/>
    <w:rsid w:val="00F43B0D"/>
    <w:rsid w:val="00F550F1"/>
    <w:rsid w:val="085E71B8"/>
    <w:rsid w:val="08957A97"/>
    <w:rsid w:val="08E63716"/>
    <w:rsid w:val="0993544D"/>
    <w:rsid w:val="0BC5202E"/>
    <w:rsid w:val="0D425C3C"/>
    <w:rsid w:val="0D5666CE"/>
    <w:rsid w:val="0E762EF9"/>
    <w:rsid w:val="106F0997"/>
    <w:rsid w:val="11F9040E"/>
    <w:rsid w:val="139836F3"/>
    <w:rsid w:val="14C33B1F"/>
    <w:rsid w:val="161317C5"/>
    <w:rsid w:val="17844DB6"/>
    <w:rsid w:val="19D2459A"/>
    <w:rsid w:val="1A66246C"/>
    <w:rsid w:val="1D372C6A"/>
    <w:rsid w:val="227D641F"/>
    <w:rsid w:val="23C93F53"/>
    <w:rsid w:val="254828B2"/>
    <w:rsid w:val="26213A62"/>
    <w:rsid w:val="272204A6"/>
    <w:rsid w:val="28F51B5A"/>
    <w:rsid w:val="298B5389"/>
    <w:rsid w:val="2B277CED"/>
    <w:rsid w:val="2B594662"/>
    <w:rsid w:val="2D174B9B"/>
    <w:rsid w:val="2DC844CD"/>
    <w:rsid w:val="2EB1761F"/>
    <w:rsid w:val="31CE15A6"/>
    <w:rsid w:val="32D76556"/>
    <w:rsid w:val="339F68D5"/>
    <w:rsid w:val="359024EC"/>
    <w:rsid w:val="368E2A2D"/>
    <w:rsid w:val="36F01D90"/>
    <w:rsid w:val="370D65B7"/>
    <w:rsid w:val="39C055C8"/>
    <w:rsid w:val="3AAC1890"/>
    <w:rsid w:val="3C126153"/>
    <w:rsid w:val="3CB4477E"/>
    <w:rsid w:val="3CCF3454"/>
    <w:rsid w:val="3F1C2E1F"/>
    <w:rsid w:val="3F47429D"/>
    <w:rsid w:val="3FFF58A7"/>
    <w:rsid w:val="423778D0"/>
    <w:rsid w:val="454F5D5C"/>
    <w:rsid w:val="469D17C2"/>
    <w:rsid w:val="47436D46"/>
    <w:rsid w:val="484D079E"/>
    <w:rsid w:val="498133A5"/>
    <w:rsid w:val="4A081660"/>
    <w:rsid w:val="4C16682F"/>
    <w:rsid w:val="4C493CF8"/>
    <w:rsid w:val="4D6369BA"/>
    <w:rsid w:val="4F770714"/>
    <w:rsid w:val="4FCF0ED2"/>
    <w:rsid w:val="4FEE4986"/>
    <w:rsid w:val="510E0DA4"/>
    <w:rsid w:val="53D113E8"/>
    <w:rsid w:val="552927AB"/>
    <w:rsid w:val="576A4453"/>
    <w:rsid w:val="57943298"/>
    <w:rsid w:val="596F4D11"/>
    <w:rsid w:val="598D2DC3"/>
    <w:rsid w:val="5B9023DB"/>
    <w:rsid w:val="5C4C0A17"/>
    <w:rsid w:val="5CFF3867"/>
    <w:rsid w:val="5D17322C"/>
    <w:rsid w:val="5DD7F508"/>
    <w:rsid w:val="60CB111B"/>
    <w:rsid w:val="644D15B7"/>
    <w:rsid w:val="64B023DC"/>
    <w:rsid w:val="679E08B8"/>
    <w:rsid w:val="68671D44"/>
    <w:rsid w:val="6B1D6E00"/>
    <w:rsid w:val="6B9B1960"/>
    <w:rsid w:val="6DE4248A"/>
    <w:rsid w:val="70656A83"/>
    <w:rsid w:val="711C2FBD"/>
    <w:rsid w:val="7189463D"/>
    <w:rsid w:val="7279D721"/>
    <w:rsid w:val="77762D6E"/>
    <w:rsid w:val="77DD3190"/>
    <w:rsid w:val="78FFB81B"/>
    <w:rsid w:val="7FDF2215"/>
    <w:rsid w:val="BFF7A8B8"/>
    <w:rsid w:val="CEBFF390"/>
    <w:rsid w:val="CF7E08F5"/>
    <w:rsid w:val="DDFF4F39"/>
    <w:rsid w:val="E7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4">
    <w:name w:val="heading 2"/>
    <w:basedOn w:val="3"/>
    <w:next w:val="1"/>
    <w:unhideWhenUsed/>
    <w:qFormat/>
    <w:uiPriority w:val="9"/>
    <w:pPr>
      <w:outlineLvl w:val="1"/>
    </w:pPr>
  </w:style>
  <w:style w:type="paragraph" w:styleId="5">
    <w:name w:val="heading 3"/>
    <w:basedOn w:val="4"/>
    <w:next w:val="1"/>
    <w:unhideWhenUsed/>
    <w:qFormat/>
    <w:uiPriority w:val="9"/>
    <w:pPr>
      <w:keepNext w:val="0"/>
      <w:keepLines w:val="0"/>
      <w:ind w:firstLine="640" w:firstLineChars="200"/>
      <w:jc w:val="left"/>
      <w:outlineLvl w:val="2"/>
    </w:pPr>
    <w:rPr>
      <w:rFonts w:hAnsi="Calibri"/>
      <w:kern w:val="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楷体" w:hAnsi="华文楷体" w:eastAsia="华文楷体" w:cs="Calibri"/>
      <w:sz w:val="24"/>
      <w:szCs w:val="24"/>
      <w:lang w:eastAsia="en-US"/>
    </w:rPr>
  </w:style>
  <w:style w:type="paragraph" w:styleId="6">
    <w:name w:val="annotation text"/>
    <w:basedOn w:val="1"/>
    <w:link w:val="34"/>
    <w:qFormat/>
    <w:uiPriority w:val="0"/>
    <w:pPr>
      <w:jc w:val="left"/>
    </w:pPr>
  </w:style>
  <w:style w:type="paragraph" w:styleId="7">
    <w:name w:val="Body Text Indent"/>
    <w:basedOn w:val="1"/>
    <w:unhideWhenUsed/>
    <w:qFormat/>
    <w:uiPriority w:val="0"/>
    <w:pPr>
      <w:spacing w:line="560" w:lineRule="exact"/>
      <w:ind w:firstLine="538" w:firstLineChars="192"/>
    </w:pPr>
    <w:rPr>
      <w:rFonts w:ascii="彩虹粗仿宋" w:eastAsia="彩虹粗仿宋"/>
      <w:sz w:val="28"/>
      <w:szCs w:val="28"/>
    </w:rPr>
  </w:style>
  <w:style w:type="paragraph" w:styleId="8">
    <w:name w:val="Balloon Text"/>
    <w:basedOn w:val="1"/>
    <w:link w:val="33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</w:rPr>
  </w:style>
  <w:style w:type="paragraph" w:styleId="10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6"/>
    <w:next w:val="6"/>
    <w:link w:val="35"/>
    <w:qFormat/>
    <w:uiPriority w:val="0"/>
    <w:rPr>
      <w:b/>
      <w:bCs/>
    </w:rPr>
  </w:style>
  <w:style w:type="paragraph" w:styleId="13">
    <w:name w:val="Body Text First Indent 2"/>
    <w:basedOn w:val="7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rFonts w:ascii="Times New Roman" w:hAnsi="Times New Roman" w:eastAsia="宋体" w:cs="Times New Roman"/>
      <w:b/>
      <w:bCs/>
    </w:rPr>
  </w:style>
  <w:style w:type="character" w:styleId="18">
    <w:name w:val="annotation reference"/>
    <w:basedOn w:val="16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19">
    <w:name w:val="普通(网站)1"/>
    <w:basedOn w:val="1"/>
    <w:qFormat/>
    <w:uiPriority w:val="0"/>
    <w:pPr>
      <w:widowControl/>
      <w:spacing w:before="240" w:after="24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font131"/>
    <w:qFormat/>
    <w:uiPriority w:val="0"/>
    <w:rPr>
      <w:rFonts w:hint="eastAsia" w:ascii="宋体" w:hAnsi="宋体" w:eastAsia="宋体" w:cs="宋体"/>
      <w:i/>
      <w:color w:val="000000"/>
      <w:sz w:val="15"/>
      <w:szCs w:val="15"/>
      <w:u w:val="none"/>
    </w:rPr>
  </w:style>
  <w:style w:type="character" w:customStyle="1" w:styleId="21">
    <w:name w:val="font161"/>
    <w:qFormat/>
    <w:uiPriority w:val="0"/>
    <w:rPr>
      <w:rFonts w:hint="default" w:ascii="Times New Roman" w:hAnsi="Times New Roman" w:cs="Times New Roman"/>
      <w:i/>
      <w:color w:val="000000"/>
      <w:sz w:val="15"/>
      <w:szCs w:val="15"/>
      <w:u w:val="none"/>
    </w:rPr>
  </w:style>
  <w:style w:type="character" w:customStyle="1" w:styleId="22">
    <w:name w:val="font9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121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24">
    <w:name w:val="font8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31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  <w:style w:type="character" w:customStyle="1" w:styleId="26">
    <w:name w:val="font7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27">
    <w:name w:val="font17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8">
    <w:name w:val="font2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single"/>
    </w:rPr>
  </w:style>
  <w:style w:type="character" w:customStyle="1" w:styleId="29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1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1">
    <w:name w:val="font1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32">
    <w:name w:val="页眉 Char"/>
    <w:basedOn w:val="16"/>
    <w:link w:val="10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33">
    <w:name w:val="批注框文本 Char"/>
    <w:basedOn w:val="16"/>
    <w:link w:val="8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34">
    <w:name w:val="批注文字 Char"/>
    <w:basedOn w:val="16"/>
    <w:link w:val="6"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35">
    <w:name w:val="批注主题 Char"/>
    <w:basedOn w:val="34"/>
    <w:link w:val="12"/>
    <w:qFormat/>
    <w:uiPriority w:val="0"/>
    <w:rPr>
      <w:rFonts w:ascii="Calibri" w:hAnsi="Calibri" w:cs="黑体"/>
      <w:b/>
      <w:bCs/>
      <w:kern w:val="2"/>
      <w:sz w:val="21"/>
      <w:szCs w:val="22"/>
    </w:rPr>
  </w:style>
  <w:style w:type="paragraph" w:customStyle="1" w:styleId="36">
    <w:name w:val="index 61"/>
    <w:next w:val="1"/>
    <w:qFormat/>
    <w:uiPriority w:val="0"/>
    <w:pPr>
      <w:widowControl w:val="0"/>
      <w:spacing w:line="600" w:lineRule="exact"/>
      <w:ind w:left="1000" w:leftChars="1000" w:firstLine="420" w:firstLineChars="200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1136</Words>
  <Characters>6481</Characters>
  <Lines>54</Lines>
  <Paragraphs>15</Paragraphs>
  <TotalTime>0</TotalTime>
  <ScaleCrop>false</ScaleCrop>
  <LinksUpToDate>false</LinksUpToDate>
  <CharactersWithSpaces>7602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2021-03-05T10:17:00Z</dcterms:created>
  <dc:creator>taoye246</dc:creator>
  <cp:lastModifiedBy>psbc</cp:lastModifiedBy>
  <cp:lastPrinted>2021-04-26T01:35:00Z</cp:lastPrinted>
  <dcterms:modified xsi:type="dcterms:W3CDTF">2024-01-02T10:05:18Z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E487C28BC2B7A13B5E6F93650B4225F1</vt:lpwstr>
  </property>
</Properties>
</file>